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b3cdf7bce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b1615f902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Madamu,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cb88e6ee348ea" /><Relationship Type="http://schemas.openxmlformats.org/officeDocument/2006/relationships/numbering" Target="/word/numbering.xml" Id="R3b19ecdb4b664fe2" /><Relationship Type="http://schemas.openxmlformats.org/officeDocument/2006/relationships/settings" Target="/word/settings.xml" Id="R565cefc64b8d49e2" /><Relationship Type="http://schemas.openxmlformats.org/officeDocument/2006/relationships/image" Target="/word/media/24d22ef0-fc25-4790-a17c-247226c118e7.png" Id="R4acb1615f902480c" /></Relationships>
</file>