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bd8bfa219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b6e0d1c08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Mahuta,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fe05e2adc4c9e" /><Relationship Type="http://schemas.openxmlformats.org/officeDocument/2006/relationships/numbering" Target="/word/numbering.xml" Id="R732cfd891c5c4032" /><Relationship Type="http://schemas.openxmlformats.org/officeDocument/2006/relationships/settings" Target="/word/settings.xml" Id="Rc63a0d2cee7d4fa9" /><Relationship Type="http://schemas.openxmlformats.org/officeDocument/2006/relationships/image" Target="/word/media/eaf4172b-2576-4edf-b986-580ef89b1fa6.png" Id="R5ffb6e0d1c084418" /></Relationships>
</file>