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85ad56e9a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af182f16c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Makadara,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6cc2d021646a8" /><Relationship Type="http://schemas.openxmlformats.org/officeDocument/2006/relationships/numbering" Target="/word/numbering.xml" Id="R7656977addd34474" /><Relationship Type="http://schemas.openxmlformats.org/officeDocument/2006/relationships/settings" Target="/word/settings.xml" Id="R967cfe987e904aed" /><Relationship Type="http://schemas.openxmlformats.org/officeDocument/2006/relationships/image" Target="/word/media/be624d9b-05a2-4a8f-966c-a53ff0eae622.png" Id="Re94af182f16c4894" /></Relationships>
</file>