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c753f6c00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f8efc507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6133d30484806" /><Relationship Type="http://schemas.openxmlformats.org/officeDocument/2006/relationships/numbering" Target="/word/numbering.xml" Id="R9ebaae25fc3645c7" /><Relationship Type="http://schemas.openxmlformats.org/officeDocument/2006/relationships/settings" Target="/word/settings.xml" Id="R7c82d331f794477e" /><Relationship Type="http://schemas.openxmlformats.org/officeDocument/2006/relationships/image" Target="/word/media/30eb0886-e66c-4bfd-9760-d63fe4786151.png" Id="Rdd3f8efc5078400b" /></Relationships>
</file>