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92cc0fbb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70c978c8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Malagarasi,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5be5baeda4541" /><Relationship Type="http://schemas.openxmlformats.org/officeDocument/2006/relationships/numbering" Target="/word/numbering.xml" Id="Rd1dff5c9985a4c79" /><Relationship Type="http://schemas.openxmlformats.org/officeDocument/2006/relationships/settings" Target="/word/settings.xml" Id="R41e78586cd36409b" /><Relationship Type="http://schemas.openxmlformats.org/officeDocument/2006/relationships/image" Target="/word/media/6157ca7c-5aed-4fd6-b50c-624d91464c57.png" Id="R3e1470c978c84d25" /></Relationships>
</file>