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d2f0c1372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96e189b8c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Mapiyone,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2ad8b4ba7487a" /><Relationship Type="http://schemas.openxmlformats.org/officeDocument/2006/relationships/numbering" Target="/word/numbering.xml" Id="Rb842e47b845c452f" /><Relationship Type="http://schemas.openxmlformats.org/officeDocument/2006/relationships/settings" Target="/word/settings.xml" Id="R8c0cd7d83f344c5e" /><Relationship Type="http://schemas.openxmlformats.org/officeDocument/2006/relationships/image" Target="/word/media/d2d4dd6a-bb30-4765-8bce-33980912272f.png" Id="R3c196e189b8c4c3c" /></Relationships>
</file>