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c7617096e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37f73c3d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cff95eea4644" /><Relationship Type="http://schemas.openxmlformats.org/officeDocument/2006/relationships/numbering" Target="/word/numbering.xml" Id="R0eef3273a6b94b45" /><Relationship Type="http://schemas.openxmlformats.org/officeDocument/2006/relationships/settings" Target="/word/settings.xml" Id="R19f5baf1d260428e" /><Relationship Type="http://schemas.openxmlformats.org/officeDocument/2006/relationships/image" Target="/word/media/f3c3df95-b8d0-49d6-a065-fc38bebd57c5.png" Id="R46937f73c3df46ac" /></Relationships>
</file>