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0c2538e31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5c708fc3e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6c1b918de47e5" /><Relationship Type="http://schemas.openxmlformats.org/officeDocument/2006/relationships/numbering" Target="/word/numbering.xml" Id="R0bcee7ac71e64222" /><Relationship Type="http://schemas.openxmlformats.org/officeDocument/2006/relationships/settings" Target="/word/settings.xml" Id="R8c1b7ee79671472d" /><Relationship Type="http://schemas.openxmlformats.org/officeDocument/2006/relationships/image" Target="/word/media/939df523-97fb-45b3-a576-385488d4161e.png" Id="R2a85c708fc3e457a" /></Relationships>
</file>