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d65d61df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e4b61fd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Mipeani,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5b245fb64c6d" /><Relationship Type="http://schemas.openxmlformats.org/officeDocument/2006/relationships/numbering" Target="/word/numbering.xml" Id="R17e24eb18f374bda" /><Relationship Type="http://schemas.openxmlformats.org/officeDocument/2006/relationships/settings" Target="/word/settings.xml" Id="R78c7df781ca143b8" /><Relationship Type="http://schemas.openxmlformats.org/officeDocument/2006/relationships/image" Target="/word/media/d5274399-6cb9-46ad-8c9e-6668cfc4778a.png" Id="R1d05e4b61fdb4d6b" /></Relationships>
</file>