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ad8ede822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ad1e232ab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Miungoni,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de5105c00425d" /><Relationship Type="http://schemas.openxmlformats.org/officeDocument/2006/relationships/numbering" Target="/word/numbering.xml" Id="R190bbd75e50d4d2e" /><Relationship Type="http://schemas.openxmlformats.org/officeDocument/2006/relationships/settings" Target="/word/settings.xml" Id="R93b274bc38c34870" /><Relationship Type="http://schemas.openxmlformats.org/officeDocument/2006/relationships/image" Target="/word/media/61c662c2-85c0-4015-9abd-a2e0bee0dee6.png" Id="R8caad1e232ab4ba7" /></Relationships>
</file>