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d51e7a399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b75fdf588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aabdc58484ae1" /><Relationship Type="http://schemas.openxmlformats.org/officeDocument/2006/relationships/numbering" Target="/word/numbering.xml" Id="Rd6af18d27c644003" /><Relationship Type="http://schemas.openxmlformats.org/officeDocument/2006/relationships/settings" Target="/word/settings.xml" Id="Ra22448d01b244c9e" /><Relationship Type="http://schemas.openxmlformats.org/officeDocument/2006/relationships/image" Target="/word/media/94112cea-6d24-4ec9-8112-4694e6a69c28.png" Id="R68fb75fdf5884a0e" /></Relationships>
</file>