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147c78cf3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aa32cafac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Mwenge,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de05ec32f4cc4" /><Relationship Type="http://schemas.openxmlformats.org/officeDocument/2006/relationships/numbering" Target="/word/numbering.xml" Id="R714eacea038f472d" /><Relationship Type="http://schemas.openxmlformats.org/officeDocument/2006/relationships/settings" Target="/word/settings.xml" Id="R08daea4d5bb84ced" /><Relationship Type="http://schemas.openxmlformats.org/officeDocument/2006/relationships/image" Target="/word/media/8fa6d3db-894a-4218-9a2d-b2295f76ea3e.png" Id="Rbe0aa32cafac4e26" /></Relationships>
</file>