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3b4233b84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beddbc08e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Mwitende,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68cf34e974c9e" /><Relationship Type="http://schemas.openxmlformats.org/officeDocument/2006/relationships/numbering" Target="/word/numbering.xml" Id="R3df8bffd58904682" /><Relationship Type="http://schemas.openxmlformats.org/officeDocument/2006/relationships/settings" Target="/word/settings.xml" Id="Rb64dfe24e8674630" /><Relationship Type="http://schemas.openxmlformats.org/officeDocument/2006/relationships/image" Target="/word/media/9b16f246-2aba-4f4a-b379-66dde6170ff6.png" Id="R8e2beddbc08e4530" /></Relationships>
</file>