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f2fb59268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272cde600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Nahungo,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6d779eccc419d" /><Relationship Type="http://schemas.openxmlformats.org/officeDocument/2006/relationships/numbering" Target="/word/numbering.xml" Id="R9f20ed8ad04c4abe" /><Relationship Type="http://schemas.openxmlformats.org/officeDocument/2006/relationships/settings" Target="/word/settings.xml" Id="Rfa48167b48ac4e9b" /><Relationship Type="http://schemas.openxmlformats.org/officeDocument/2006/relationships/image" Target="/word/media/53a97bb3-f677-4e04-8fd4-571dc3a65985.png" Id="R24f272cde6004ed8" /></Relationships>
</file>