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ac3dc2269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9f22a4a8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Namuhi,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1cf7f1c6e4a22" /><Relationship Type="http://schemas.openxmlformats.org/officeDocument/2006/relationships/numbering" Target="/word/numbering.xml" Id="Rec9d29ab0cf6498a" /><Relationship Type="http://schemas.openxmlformats.org/officeDocument/2006/relationships/settings" Target="/word/settings.xml" Id="Re6ef0c3f3ee8414f" /><Relationship Type="http://schemas.openxmlformats.org/officeDocument/2006/relationships/image" Target="/word/media/0dd7923b-7276-4dc0-9c4d-d55b0f74e6b0.png" Id="Rc929f22a4a854126" /></Relationships>
</file>