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e92a5cf88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42757adc7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Nasulo,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17a1c303b4973" /><Relationship Type="http://schemas.openxmlformats.org/officeDocument/2006/relationships/numbering" Target="/word/numbering.xml" Id="R5d289a2e07f2460b" /><Relationship Type="http://schemas.openxmlformats.org/officeDocument/2006/relationships/settings" Target="/word/settings.xml" Id="R61724befaac944e4" /><Relationship Type="http://schemas.openxmlformats.org/officeDocument/2006/relationships/image" Target="/word/media/2b8b6130-7481-4948-98f9-fe06389f730e.png" Id="Rdf042757adc74332" /></Relationships>
</file>