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89e1f4244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b1bbba51e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Ngadinda,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4436b11d84ac3" /><Relationship Type="http://schemas.openxmlformats.org/officeDocument/2006/relationships/numbering" Target="/word/numbering.xml" Id="R98da9aa3341f49e3" /><Relationship Type="http://schemas.openxmlformats.org/officeDocument/2006/relationships/settings" Target="/word/settings.xml" Id="Ra7b2c5ffd4974342" /><Relationship Type="http://schemas.openxmlformats.org/officeDocument/2006/relationships/image" Target="/word/media/cf9e6ef8-fef0-4896-b4d5-7bf6d0f4a99c.png" Id="Reffb1bbba51e4913" /></Relationships>
</file>