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5178b3fa0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af358f5b6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Ngateu,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8676a3ba54764" /><Relationship Type="http://schemas.openxmlformats.org/officeDocument/2006/relationships/numbering" Target="/word/numbering.xml" Id="R44a3a5beb9004adc" /><Relationship Type="http://schemas.openxmlformats.org/officeDocument/2006/relationships/settings" Target="/word/settings.xml" Id="R5110fe2ae47d4824" /><Relationship Type="http://schemas.openxmlformats.org/officeDocument/2006/relationships/image" Target="/word/media/dc993bb8-f11d-411b-b6ee-7249b06727e7.png" Id="R17aaf358f5b643a6" /></Relationships>
</file>