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b2c60a26f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6c58ed03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e22d9466746f7" /><Relationship Type="http://schemas.openxmlformats.org/officeDocument/2006/relationships/numbering" Target="/word/numbering.xml" Id="R4a09fc6197824fa0" /><Relationship Type="http://schemas.openxmlformats.org/officeDocument/2006/relationships/settings" Target="/word/settings.xml" Id="R778a3119e1924ffa" /><Relationship Type="http://schemas.openxmlformats.org/officeDocument/2006/relationships/image" Target="/word/media/5fe6c42c-5550-46e6-832d-06cf064a4f8a.png" Id="R89406c58ed034c2e" /></Relationships>
</file>