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aba112e5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85201b9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0e2f0828d4f75" /><Relationship Type="http://schemas.openxmlformats.org/officeDocument/2006/relationships/numbering" Target="/word/numbering.xml" Id="R0cfed4d1ce9c4cfe" /><Relationship Type="http://schemas.openxmlformats.org/officeDocument/2006/relationships/settings" Target="/word/settings.xml" Id="Rdecfcdc106d3412e" /><Relationship Type="http://schemas.openxmlformats.org/officeDocument/2006/relationships/image" Target="/word/media/15cd0036-cf1c-4429-b67a-1d834a6f87ca.png" Id="Ra0be85201b9c4499" /></Relationships>
</file>