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d1c32c9ed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d7bcad204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Nyakitonto,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7ff5a91934e39" /><Relationship Type="http://schemas.openxmlformats.org/officeDocument/2006/relationships/numbering" Target="/word/numbering.xml" Id="Re8f19881a83745fc" /><Relationship Type="http://schemas.openxmlformats.org/officeDocument/2006/relationships/settings" Target="/word/settings.xml" Id="R99e99e4ad7cb454f" /><Relationship Type="http://schemas.openxmlformats.org/officeDocument/2006/relationships/image" Target="/word/media/5e5b2025-1a03-426f-a322-e5a2391a1500.png" Id="Ra5bd7bcad204433d" /></Relationships>
</file>