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c5e7ef007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80c1c9eba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Nyambaga,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26480d3f84e63" /><Relationship Type="http://schemas.openxmlformats.org/officeDocument/2006/relationships/numbering" Target="/word/numbering.xml" Id="R9e4e5e2b43234101" /><Relationship Type="http://schemas.openxmlformats.org/officeDocument/2006/relationships/settings" Target="/word/settings.xml" Id="R27ce1723564d4747" /><Relationship Type="http://schemas.openxmlformats.org/officeDocument/2006/relationships/image" Target="/word/media/9e99fa5f-754d-45ca-9295-999ca54401e0.png" Id="R46d80c1c9eba4517" /></Relationships>
</file>