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28750f56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9ce8987c9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Nyangamara,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c988c8d894597" /><Relationship Type="http://schemas.openxmlformats.org/officeDocument/2006/relationships/numbering" Target="/word/numbering.xml" Id="Rd8155a7597fc4d37" /><Relationship Type="http://schemas.openxmlformats.org/officeDocument/2006/relationships/settings" Target="/word/settings.xml" Id="R2c1e3e3645c64f7d" /><Relationship Type="http://schemas.openxmlformats.org/officeDocument/2006/relationships/image" Target="/word/media/a8fb7450-44f0-40fc-8446-5f241a5242f9.png" Id="Rb259ce8987c94391" /></Relationships>
</file>