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41e57fbd0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1ef9cecd8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Nyangao,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26a3aba5c433d" /><Relationship Type="http://schemas.openxmlformats.org/officeDocument/2006/relationships/numbering" Target="/word/numbering.xml" Id="Re648de1661944f3f" /><Relationship Type="http://schemas.openxmlformats.org/officeDocument/2006/relationships/settings" Target="/word/settings.xml" Id="R98c2c17ea1b74d38" /><Relationship Type="http://schemas.openxmlformats.org/officeDocument/2006/relationships/image" Target="/word/media/efca8ef0-70a4-4919-bd0f-66f194698b86.png" Id="R26f1ef9cecd8486b" /></Relationships>
</file>