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ba85221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da4d5031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Nyanjati,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fc5a503d443b" /><Relationship Type="http://schemas.openxmlformats.org/officeDocument/2006/relationships/numbering" Target="/word/numbering.xml" Id="Rf956f90c6feb482f" /><Relationship Type="http://schemas.openxmlformats.org/officeDocument/2006/relationships/settings" Target="/word/settings.xml" Id="R36de3aa562be4bee" /><Relationship Type="http://schemas.openxmlformats.org/officeDocument/2006/relationships/image" Target="/word/media/e39c910c-0a03-4c95-87fb-9b27f43d0326.png" Id="R92eda4d503104435" /></Relationships>
</file>