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78a0e7e79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cadf95bda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Nyilumba,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5179728f6496e" /><Relationship Type="http://schemas.openxmlformats.org/officeDocument/2006/relationships/numbering" Target="/word/numbering.xml" Id="R64ffacab97bd48b4" /><Relationship Type="http://schemas.openxmlformats.org/officeDocument/2006/relationships/settings" Target="/word/settings.xml" Id="R5e8e88cb25984d15" /><Relationship Type="http://schemas.openxmlformats.org/officeDocument/2006/relationships/image" Target="/word/media/b43460a6-a122-4d95-810d-2a2821bc00df.png" Id="R10acadf95bda4fa4" /></Relationships>
</file>