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5d9352599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8d25f6b9e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Negezi,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809b3bcc54f80" /><Relationship Type="http://schemas.openxmlformats.org/officeDocument/2006/relationships/numbering" Target="/word/numbering.xml" Id="R4a82b73de19142e3" /><Relationship Type="http://schemas.openxmlformats.org/officeDocument/2006/relationships/settings" Target="/word/settings.xml" Id="R542864555cf34b41" /><Relationship Type="http://schemas.openxmlformats.org/officeDocument/2006/relationships/image" Target="/word/media/617fbd7c-3585-45ab-a666-1ad262b16046.png" Id="R60b8d25f6b9e4bfe" /></Relationships>
</file>