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5a07a7dfd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718b7ee0b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Rusente,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31895e9d84fee" /><Relationship Type="http://schemas.openxmlformats.org/officeDocument/2006/relationships/numbering" Target="/word/numbering.xml" Id="Rd97b8e72faa4431d" /><Relationship Type="http://schemas.openxmlformats.org/officeDocument/2006/relationships/settings" Target="/word/settings.xml" Id="Rb04452c202e44b65" /><Relationship Type="http://schemas.openxmlformats.org/officeDocument/2006/relationships/image" Target="/word/media/2756a4c4-a5d3-47c2-96c7-18073ce3d98e.png" Id="R553718b7ee0b4d55" /></Relationships>
</file>