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58206620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6077a57e0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Rwazi,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ba2a467fe414a" /><Relationship Type="http://schemas.openxmlformats.org/officeDocument/2006/relationships/numbering" Target="/word/numbering.xml" Id="Rf747b8d94e154568" /><Relationship Type="http://schemas.openxmlformats.org/officeDocument/2006/relationships/settings" Target="/word/settings.xml" Id="Rf9a7193178b64099" /><Relationship Type="http://schemas.openxmlformats.org/officeDocument/2006/relationships/image" Target="/word/media/c5e935f0-00d9-43b4-a778-dcf16be78c93.png" Id="R8a76077a57e04902" /></Relationships>
</file>