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54f54d3e0145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585e8a16404c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Salims,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bdecf7082e4a68" /><Relationship Type="http://schemas.openxmlformats.org/officeDocument/2006/relationships/numbering" Target="/word/numbering.xml" Id="Rf9e08602f428483e" /><Relationship Type="http://schemas.openxmlformats.org/officeDocument/2006/relationships/settings" Target="/word/settings.xml" Id="R35bcc6581f004c9a" /><Relationship Type="http://schemas.openxmlformats.org/officeDocument/2006/relationships/image" Target="/word/media/0c35250e-19a9-40c6-b1a4-d27d56c829a4.png" Id="R0f585e8a16404c95" /></Relationships>
</file>