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b51fdb0a8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c5a578986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Sindeni,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d046fd3d04a4d" /><Relationship Type="http://schemas.openxmlformats.org/officeDocument/2006/relationships/numbering" Target="/word/numbering.xml" Id="R0d2b9b058c6045be" /><Relationship Type="http://schemas.openxmlformats.org/officeDocument/2006/relationships/settings" Target="/word/settings.xml" Id="Ra6cc898f23ba4f39" /><Relationship Type="http://schemas.openxmlformats.org/officeDocument/2006/relationships/image" Target="/word/media/ed11f92e-6991-477c-ac13-e5e7d6c48ac3.png" Id="R08fc5a578986480e" /></Relationships>
</file>