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1ee6adec0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b5fff269d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Songea,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f371359aa4f17" /><Relationship Type="http://schemas.openxmlformats.org/officeDocument/2006/relationships/numbering" Target="/word/numbering.xml" Id="R07f18878eefa4120" /><Relationship Type="http://schemas.openxmlformats.org/officeDocument/2006/relationships/settings" Target="/word/settings.xml" Id="R5ec7386ea5d64386" /><Relationship Type="http://schemas.openxmlformats.org/officeDocument/2006/relationships/image" Target="/word/media/69ccf012-3b09-4402-87b9-0dc491eb2f3a.png" Id="Rf23b5fff269d4d66" /></Relationships>
</file>