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772843a8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dddfa2857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b7e566cf94df6" /><Relationship Type="http://schemas.openxmlformats.org/officeDocument/2006/relationships/numbering" Target="/word/numbering.xml" Id="Rc7b7694a861646d1" /><Relationship Type="http://schemas.openxmlformats.org/officeDocument/2006/relationships/settings" Target="/word/settings.xml" Id="Rfd0752b2a4d84af8" /><Relationship Type="http://schemas.openxmlformats.org/officeDocument/2006/relationships/image" Target="/word/media/216c1f31-cd84-40c2-9d14-6fa2b3a8e85b.png" Id="R993dddfa28574a80" /></Relationships>
</file>