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a7547bc8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5bd699f0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Ugalla,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0ac548f040fc" /><Relationship Type="http://schemas.openxmlformats.org/officeDocument/2006/relationships/numbering" Target="/word/numbering.xml" Id="R53f27a0e3b2c470f" /><Relationship Type="http://schemas.openxmlformats.org/officeDocument/2006/relationships/settings" Target="/word/settings.xml" Id="R9e077be8a0624247" /><Relationship Type="http://schemas.openxmlformats.org/officeDocument/2006/relationships/image" Target="/word/media/fd558fa7-672b-47f4-ba12-98c5551ab42f.png" Id="R5435bd699f0c484f" /></Relationships>
</file>