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2bb6b667f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6158e3997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Zimhali,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c5fd49ff44131" /><Relationship Type="http://schemas.openxmlformats.org/officeDocument/2006/relationships/numbering" Target="/word/numbering.xml" Id="Rd0992c52533c4ae2" /><Relationship Type="http://schemas.openxmlformats.org/officeDocument/2006/relationships/settings" Target="/word/settings.xml" Id="R8fa2be85c227494b" /><Relationship Type="http://schemas.openxmlformats.org/officeDocument/2006/relationships/image" Target="/word/media/047347f0-9fad-477a-9df8-250c9b4c2ca2.png" Id="R4bf6158e399746f6" /></Relationships>
</file>