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2431d775b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285f329f2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Betong,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40a6d4c5d4c98" /><Relationship Type="http://schemas.openxmlformats.org/officeDocument/2006/relationships/numbering" Target="/word/numbering.xml" Id="Ra19a220f70e145bc" /><Relationship Type="http://schemas.openxmlformats.org/officeDocument/2006/relationships/settings" Target="/word/settings.xml" Id="Re54ccb010ad94563" /><Relationship Type="http://schemas.openxmlformats.org/officeDocument/2006/relationships/image" Target="/word/media/8be17e13-415e-4c13-a17f-5a610d7f655e.png" Id="Rfdb285f329f24a67" /></Relationships>
</file>