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b7f510bdc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ebadaa235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Pattaya,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019d14f774527" /><Relationship Type="http://schemas.openxmlformats.org/officeDocument/2006/relationships/numbering" Target="/word/numbering.xml" Id="R282fcdc167284725" /><Relationship Type="http://schemas.openxmlformats.org/officeDocument/2006/relationships/settings" Target="/word/settings.xml" Id="R032ad3ced9934f42" /><Relationship Type="http://schemas.openxmlformats.org/officeDocument/2006/relationships/image" Target="/word/media/eaf41e45-8d11-4dfc-96ff-44d41bb66a5b.png" Id="R2e8ebadaa2354012" /></Relationships>
</file>