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b50dd1a8f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a9883aa8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Phetchaburi,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e3fdf4ca44620" /><Relationship Type="http://schemas.openxmlformats.org/officeDocument/2006/relationships/numbering" Target="/word/numbering.xml" Id="Re7cc83b5e52648bd" /><Relationship Type="http://schemas.openxmlformats.org/officeDocument/2006/relationships/settings" Target="/word/settings.xml" Id="R49869f40b5e6484d" /><Relationship Type="http://schemas.openxmlformats.org/officeDocument/2006/relationships/image" Target="/word/media/9e619576-fed7-410d-9ef4-bcfdae2c4ca4.png" Id="Rc5ea9883aa894db6" /></Relationships>
</file>