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f675b8041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44eacd4dd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Gasparillo,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154135e240a4" /><Relationship Type="http://schemas.openxmlformats.org/officeDocument/2006/relationships/numbering" Target="/word/numbering.xml" Id="R54ab9af176044c22" /><Relationship Type="http://schemas.openxmlformats.org/officeDocument/2006/relationships/settings" Target="/word/settings.xml" Id="R64e0bafc5eac4028" /><Relationship Type="http://schemas.openxmlformats.org/officeDocument/2006/relationships/image" Target="/word/media/4780414d-48d7-4175-99c3-7efa503bc17f.png" Id="R4c244eacd4dd4dbd" /></Relationships>
</file>