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1107820c9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f969c8d78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Sousse,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edabf1e694a2c" /><Relationship Type="http://schemas.openxmlformats.org/officeDocument/2006/relationships/numbering" Target="/word/numbering.xml" Id="Re319c0a7856c42fa" /><Relationship Type="http://schemas.openxmlformats.org/officeDocument/2006/relationships/settings" Target="/word/settings.xml" Id="Ra5fc72a863e846bf" /><Relationship Type="http://schemas.openxmlformats.org/officeDocument/2006/relationships/image" Target="/word/media/50c5b82b-8edd-46ed-b6cc-33c86b3e21ae.png" Id="Rfbef969c8d784b4e" /></Relationships>
</file>