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68e2c4852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d509aa77b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Alaplı,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c5a15f54c402a" /><Relationship Type="http://schemas.openxmlformats.org/officeDocument/2006/relationships/numbering" Target="/word/numbering.xml" Id="Rb189221818df4e17" /><Relationship Type="http://schemas.openxmlformats.org/officeDocument/2006/relationships/settings" Target="/word/settings.xml" Id="Rc74dbb795698413f" /><Relationship Type="http://schemas.openxmlformats.org/officeDocument/2006/relationships/image" Target="/word/media/dbfb2d87-612c-4e81-b389-36c666a87b32.png" Id="Rc89d509aa77b448a" /></Relationships>
</file>