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69ee1b0a5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3568d9da0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Ayancık,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f3fd53444395" /><Relationship Type="http://schemas.openxmlformats.org/officeDocument/2006/relationships/numbering" Target="/word/numbering.xml" Id="Re8f7aef5aeef4acd" /><Relationship Type="http://schemas.openxmlformats.org/officeDocument/2006/relationships/settings" Target="/word/settings.xml" Id="Rb078ec032c94476f" /><Relationship Type="http://schemas.openxmlformats.org/officeDocument/2006/relationships/image" Target="/word/media/400b601f-d981-4dbf-9724-19ef1fe20972.png" Id="R9ae3568d9da0405a" /></Relationships>
</file>