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414e9f0e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c60b0215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Emet,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561f6e6b849e2" /><Relationship Type="http://schemas.openxmlformats.org/officeDocument/2006/relationships/numbering" Target="/word/numbering.xml" Id="Ra8694a7ca8444267" /><Relationship Type="http://schemas.openxmlformats.org/officeDocument/2006/relationships/settings" Target="/word/settings.xml" Id="Rc7ada209694941e6" /><Relationship Type="http://schemas.openxmlformats.org/officeDocument/2006/relationships/image" Target="/word/media/fb8681e9-05d0-46b3-b7ac-90eb93698ff3.png" Id="Re33c60b02159448a" /></Relationships>
</file>