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736ac2be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1d48a2775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Kaş,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0973b49644703" /><Relationship Type="http://schemas.openxmlformats.org/officeDocument/2006/relationships/numbering" Target="/word/numbering.xml" Id="R0890407c24b64baf" /><Relationship Type="http://schemas.openxmlformats.org/officeDocument/2006/relationships/settings" Target="/word/settings.xml" Id="R3c3cfb3f9d874f59" /><Relationship Type="http://schemas.openxmlformats.org/officeDocument/2006/relationships/image" Target="/word/media/a5cd79ca-8736-4650-80c5-6774c6a3ae22.png" Id="R17b1d48a277541ce" /></Relationships>
</file>