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df0ef210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9f885fad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Babadayhan,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fe9ca351c4fc4" /><Relationship Type="http://schemas.openxmlformats.org/officeDocument/2006/relationships/numbering" Target="/word/numbering.xml" Id="R52c9922e87594c99" /><Relationship Type="http://schemas.openxmlformats.org/officeDocument/2006/relationships/settings" Target="/word/settings.xml" Id="Re04f53be4b2c435f" /><Relationship Type="http://schemas.openxmlformats.org/officeDocument/2006/relationships/image" Target="/word/media/6be04625-9d0b-4c9c-82f6-a2a1c4c9a54a.png" Id="R55f9f885fad043b8" /></Relationships>
</file>