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0d8d97b7c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c1cd92730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Daşoguz,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23610d5694425" /><Relationship Type="http://schemas.openxmlformats.org/officeDocument/2006/relationships/numbering" Target="/word/numbering.xml" Id="R6c8a7b18495d4bc5" /><Relationship Type="http://schemas.openxmlformats.org/officeDocument/2006/relationships/settings" Target="/word/settings.xml" Id="Rda6a886b9d834aac" /><Relationship Type="http://schemas.openxmlformats.org/officeDocument/2006/relationships/image" Target="/word/media/8f046261-31d8-4dda-8ad6-eade4bba9714.png" Id="Ra34c1cd927304016" /></Relationships>
</file>