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beca280c3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dc7390e3a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Hazar,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6bcb250ed4425" /><Relationship Type="http://schemas.openxmlformats.org/officeDocument/2006/relationships/numbering" Target="/word/numbering.xml" Id="R24c99d2a0a8d4d64" /><Relationship Type="http://schemas.openxmlformats.org/officeDocument/2006/relationships/settings" Target="/word/settings.xml" Id="R22600918b3e54b23" /><Relationship Type="http://schemas.openxmlformats.org/officeDocument/2006/relationships/image" Target="/word/media/34865493-3d5d-4eb9-9242-d6ceef54e0fe.png" Id="R669dc7390e3a4263" /></Relationships>
</file>