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bf329e411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08fb6bc9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Turkmenbasy,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cc79aaee4e74" /><Relationship Type="http://schemas.openxmlformats.org/officeDocument/2006/relationships/numbering" Target="/word/numbering.xml" Id="Rdc6d04994b6041f9" /><Relationship Type="http://schemas.openxmlformats.org/officeDocument/2006/relationships/settings" Target="/word/settings.xml" Id="R7145f11c7bf744c7" /><Relationship Type="http://schemas.openxmlformats.org/officeDocument/2006/relationships/image" Target="/word/media/903f4c30-9705-4160-ac09-03422dba6909.png" Id="Re82608fb6bc9430c" /></Relationships>
</file>