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ade11acd9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e152a57b8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Aberffraw,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6679a86a14cde" /><Relationship Type="http://schemas.openxmlformats.org/officeDocument/2006/relationships/numbering" Target="/word/numbering.xml" Id="R048f75573d0a4436" /><Relationship Type="http://schemas.openxmlformats.org/officeDocument/2006/relationships/settings" Target="/word/settings.xml" Id="R8704bdd1f12140a7" /><Relationship Type="http://schemas.openxmlformats.org/officeDocument/2006/relationships/image" Target="/word/media/3ad0de91-ab48-4130-9fb1-e47be2eb0ff9.png" Id="R463e152a57b84c1b" /></Relationships>
</file>