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e4a431e73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6c6ec8068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Achlyness,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478c80e784d58" /><Relationship Type="http://schemas.openxmlformats.org/officeDocument/2006/relationships/numbering" Target="/word/numbering.xml" Id="Rf67a003a3f5c4e99" /><Relationship Type="http://schemas.openxmlformats.org/officeDocument/2006/relationships/settings" Target="/word/settings.xml" Id="Rdf198bb82f2542d9" /><Relationship Type="http://schemas.openxmlformats.org/officeDocument/2006/relationships/image" Target="/word/media/7bf30994-8fcd-4e7f-ae6f-97a79f51ec32.png" Id="Re9c6c6ec80684c77" /></Relationships>
</file>